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B49D48" w14:textId="77777777" w:rsidR="006374B8" w:rsidRPr="00017729" w:rsidRDefault="006374B8" w:rsidP="00017729">
      <w:pPr>
        <w:shd w:val="clear" w:color="auto" w:fill="FFFFFF"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772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KLAUZULA INFORMACYJNA WS. PRZETWARZANIA DANYCH OSOBOWYCH</w:t>
      </w:r>
    </w:p>
    <w:p w14:paraId="0502B0D2" w14:textId="77777777" w:rsidR="006374B8" w:rsidRPr="00017729" w:rsidRDefault="006374B8" w:rsidP="0001772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7729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art. 13 ust. 1 i 2 rozporządzenia Parlamentu Europejskiego i Rady (UE) 2016/679 </w:t>
      </w:r>
      <w:r w:rsidRPr="0001772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dnia 27 kwietnia 2016 r. w sprawie ochrony osób fizycznych w związku z przetwarzaniem danych osobowych i w sprawie swobodnego przepływu takich danych oraz uchylenia dyrektywy 95/46/WE (ogólne rozporządzenie o ochronie danych) (Dz. Urz. UE L 119 </w:t>
      </w:r>
      <w:r w:rsidRPr="0001772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04.05.2016, str. 1), dalej „RODO”, informuję, że:</w:t>
      </w:r>
    </w:p>
    <w:p w14:paraId="53461DB6" w14:textId="48BAF6DA" w:rsidR="006374B8" w:rsidRPr="00017729" w:rsidRDefault="006374B8" w:rsidP="00017729">
      <w:pPr>
        <w:pStyle w:val="Akapitzlist"/>
        <w:numPr>
          <w:ilvl w:val="0"/>
          <w:numId w:val="35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7729">
        <w:rPr>
          <w:rFonts w:ascii="Times New Roman" w:eastAsia="Times New Roman" w:hAnsi="Times New Roman" w:cs="Times New Roman"/>
          <w:sz w:val="24"/>
          <w:szCs w:val="24"/>
          <w:lang w:eastAsia="pl-PL"/>
        </w:rPr>
        <w:t>Administratorem Pani/Pana danych osobowych jest 21 Wojskowy Oddział Gospodarczy w</w:t>
      </w:r>
      <w:r w:rsidR="004F2615" w:rsidRPr="00017729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017729">
        <w:rPr>
          <w:rFonts w:ascii="Times New Roman" w:eastAsia="Times New Roman" w:hAnsi="Times New Roman" w:cs="Times New Roman"/>
          <w:sz w:val="24"/>
          <w:szCs w:val="24"/>
          <w:lang w:eastAsia="pl-PL"/>
        </w:rPr>
        <w:t>Elblągu, ul. Kwiatkowskiego 15, 82-300 Elbląg, fax: 261 313 304, e</w:t>
      </w:r>
      <w:r w:rsidR="004F2615" w:rsidRPr="00017729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Pr="00017729">
        <w:rPr>
          <w:rFonts w:ascii="Times New Roman" w:eastAsia="Times New Roman" w:hAnsi="Times New Roman" w:cs="Times New Roman"/>
          <w:sz w:val="24"/>
          <w:szCs w:val="24"/>
          <w:lang w:eastAsia="pl-PL"/>
        </w:rPr>
        <w:t>mail: </w:t>
      </w:r>
      <w:hyperlink r:id="rId8" w:history="1">
        <w:r w:rsidRPr="00017729">
          <w:rPr>
            <w:rFonts w:ascii="Times New Roman" w:eastAsia="Times New Roman" w:hAnsi="Times New Roman" w:cs="Times New Roman"/>
            <w:sz w:val="24"/>
            <w:szCs w:val="24"/>
            <w:u w:val="single"/>
            <w:lang w:eastAsia="pl-PL"/>
          </w:rPr>
          <w:t>21wog@ron.mil.pl</w:t>
        </w:r>
      </w:hyperlink>
      <w:r w:rsidRPr="00017729">
        <w:rPr>
          <w:rFonts w:ascii="Times New Roman" w:eastAsia="Times New Roman" w:hAnsi="Times New Roman" w:cs="Times New Roman"/>
          <w:sz w:val="24"/>
          <w:szCs w:val="24"/>
          <w:lang w:eastAsia="pl-PL"/>
        </w:rPr>
        <w:t> ,</w:t>
      </w:r>
    </w:p>
    <w:p w14:paraId="43EEBC83" w14:textId="2216DB3A" w:rsidR="006374B8" w:rsidRPr="00017729" w:rsidRDefault="006374B8" w:rsidP="00017729">
      <w:pPr>
        <w:shd w:val="clear" w:color="auto" w:fill="FFFFFF"/>
        <w:spacing w:after="0" w:line="276" w:lineRule="auto"/>
        <w:ind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772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2.</w:t>
      </w:r>
      <w:r w:rsidRPr="00017729">
        <w:rPr>
          <w:rFonts w:ascii="Times New Roman" w:eastAsia="Times New Roman" w:hAnsi="Times New Roman" w:cs="Times New Roman"/>
          <w:sz w:val="24"/>
          <w:szCs w:val="24"/>
          <w:lang w:eastAsia="pl-PL"/>
        </w:rPr>
        <w:t>  Inspektor ochrony danych 21 Wojskowego Oddziału Gospodarczego w Elblągu dostępny jest pod adresem mailowym: </w:t>
      </w:r>
      <w:hyperlink r:id="rId9" w:history="1">
        <w:r w:rsidRPr="00017729">
          <w:rPr>
            <w:rFonts w:ascii="Times New Roman" w:eastAsia="Times New Roman" w:hAnsi="Times New Roman" w:cs="Times New Roman"/>
            <w:sz w:val="24"/>
            <w:szCs w:val="24"/>
            <w:u w:val="single"/>
            <w:lang w:eastAsia="pl-PL"/>
          </w:rPr>
          <w:t>21wog@ron.mil.p</w:t>
        </w:r>
      </w:hyperlink>
      <w:r w:rsidRPr="00017729">
        <w:rPr>
          <w:rFonts w:ascii="Times New Roman" w:eastAsia="Times New Roman" w:hAnsi="Times New Roman" w:cs="Times New Roman"/>
          <w:sz w:val="24"/>
          <w:szCs w:val="24"/>
          <w:lang w:eastAsia="pl-PL"/>
        </w:rPr>
        <w:t> ,</w:t>
      </w:r>
    </w:p>
    <w:p w14:paraId="7E4DB399" w14:textId="77777777" w:rsidR="00DA2A21" w:rsidRPr="00017729" w:rsidRDefault="006374B8" w:rsidP="00017729">
      <w:pPr>
        <w:shd w:val="clear" w:color="auto" w:fill="FFFFFF"/>
        <w:spacing w:after="0" w:line="276" w:lineRule="auto"/>
        <w:ind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772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3.</w:t>
      </w:r>
      <w:r w:rsidRPr="00017729">
        <w:rPr>
          <w:rFonts w:ascii="Times New Roman" w:eastAsia="Times New Roman" w:hAnsi="Times New Roman" w:cs="Times New Roman"/>
          <w:sz w:val="24"/>
          <w:szCs w:val="24"/>
          <w:lang w:eastAsia="pl-PL"/>
        </w:rPr>
        <w:t>  Pani/Pana dane osobowe przetwarzane będą na podstawie art. 6 ust. 1 lit. b), c)</w:t>
      </w:r>
      <w:r w:rsidRPr="0001772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 </w:t>
      </w:r>
      <w:r w:rsidRPr="00017729">
        <w:rPr>
          <w:rFonts w:ascii="Times New Roman" w:eastAsia="Times New Roman" w:hAnsi="Times New Roman" w:cs="Times New Roman"/>
          <w:sz w:val="24"/>
          <w:szCs w:val="24"/>
          <w:lang w:eastAsia="pl-PL"/>
        </w:rPr>
        <w:t>RODO</w:t>
      </w:r>
      <w:r w:rsidRPr="0001772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celu związanym z procedurą o udzielenie zamówienia publicznego na </w:t>
      </w:r>
    </w:p>
    <w:p w14:paraId="38C2CEEC" w14:textId="2897CD5C" w:rsidR="006374B8" w:rsidRPr="00017729" w:rsidRDefault="004C6744" w:rsidP="00017729">
      <w:pPr>
        <w:shd w:val="clear" w:color="auto" w:fill="FFFFFF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1772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</w:t>
      </w:r>
      <w:r w:rsidR="00E0553F">
        <w:rPr>
          <w:rFonts w:ascii="Times New Roman" w:hAnsi="Times New Roman" w:cs="Times New Roman"/>
          <w:b/>
          <w:sz w:val="24"/>
          <w:szCs w:val="24"/>
        </w:rPr>
        <w:t xml:space="preserve">Dostawa </w:t>
      </w:r>
      <w:r w:rsidR="000744FA">
        <w:rPr>
          <w:rFonts w:ascii="Times New Roman" w:hAnsi="Times New Roman" w:cs="Times New Roman"/>
          <w:b/>
          <w:sz w:val="24"/>
          <w:szCs w:val="24"/>
        </w:rPr>
        <w:t>pucharów za osiągnięcia sportowe</w:t>
      </w:r>
      <w:r w:rsidR="007A217E" w:rsidRPr="0001772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”.</w:t>
      </w:r>
    </w:p>
    <w:p w14:paraId="24890BB4" w14:textId="4586D5AF" w:rsidR="006374B8" w:rsidRPr="00017729" w:rsidRDefault="006374B8" w:rsidP="00017729">
      <w:pPr>
        <w:shd w:val="clear" w:color="auto" w:fill="FFFFFF"/>
        <w:spacing w:after="0" w:line="276" w:lineRule="auto"/>
        <w:ind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772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</w:t>
      </w:r>
      <w:r w:rsidRPr="00017729">
        <w:rPr>
          <w:rFonts w:ascii="Times New Roman" w:eastAsia="Times New Roman" w:hAnsi="Times New Roman" w:cs="Times New Roman"/>
          <w:sz w:val="24"/>
          <w:szCs w:val="24"/>
          <w:lang w:eastAsia="pl-PL"/>
        </w:rPr>
        <w:t>  Odbiorcami Pani/Pana danych osobowych będą osoby lub podmioty, którym udostępniona zostanie dokumentacja związana z procedurą o udzielenie zamówienia publicznego, </w:t>
      </w:r>
      <w:r w:rsidRPr="0001772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jak w</w:t>
      </w:r>
      <w:r w:rsidR="004F2615" w:rsidRPr="0001772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 </w:t>
      </w:r>
      <w:r w:rsidRPr="0001772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punkcie wyżej</w:t>
      </w:r>
      <w:r w:rsidRPr="00017729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3892B54F" w14:textId="14254E21" w:rsidR="006374B8" w:rsidRPr="00017729" w:rsidRDefault="006374B8" w:rsidP="00017729">
      <w:pPr>
        <w:shd w:val="clear" w:color="auto" w:fill="FFFFFF"/>
        <w:spacing w:after="0" w:line="276" w:lineRule="auto"/>
        <w:ind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772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5.</w:t>
      </w:r>
      <w:r w:rsidRPr="00017729">
        <w:rPr>
          <w:rFonts w:ascii="Times New Roman" w:eastAsia="Times New Roman" w:hAnsi="Times New Roman" w:cs="Times New Roman"/>
          <w:sz w:val="24"/>
          <w:szCs w:val="24"/>
          <w:lang w:eastAsia="pl-PL"/>
        </w:rPr>
        <w:t>  Pani/Pana dane osobowe będą przechowywane przez obowiązujący okres przechowywania dokumentacji związanej z procedurą o udzielenie zamówienia public</w:t>
      </w:r>
      <w:bookmarkStart w:id="0" w:name="_GoBack"/>
      <w:bookmarkEnd w:id="0"/>
      <w:r w:rsidRPr="00017729">
        <w:rPr>
          <w:rFonts w:ascii="Times New Roman" w:eastAsia="Times New Roman" w:hAnsi="Times New Roman" w:cs="Times New Roman"/>
          <w:sz w:val="24"/>
          <w:szCs w:val="24"/>
          <w:lang w:eastAsia="pl-PL"/>
        </w:rPr>
        <w:t>znego,</w:t>
      </w:r>
    </w:p>
    <w:p w14:paraId="6F426506" w14:textId="68BEA1F0" w:rsidR="006374B8" w:rsidRPr="00017729" w:rsidRDefault="006374B8" w:rsidP="00017729">
      <w:pPr>
        <w:shd w:val="clear" w:color="auto" w:fill="FFFFFF"/>
        <w:spacing w:after="0" w:line="276" w:lineRule="auto"/>
        <w:ind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772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6.</w:t>
      </w:r>
      <w:r w:rsidRPr="00017729">
        <w:rPr>
          <w:rFonts w:ascii="Times New Roman" w:eastAsia="Times New Roman" w:hAnsi="Times New Roman" w:cs="Times New Roman"/>
          <w:sz w:val="24"/>
          <w:szCs w:val="24"/>
          <w:lang w:eastAsia="pl-PL"/>
        </w:rPr>
        <w:t>  Konsekwencją niepodania danych osobowych będzie brak możliwości udziału w procedurze o</w:t>
      </w:r>
      <w:r w:rsidR="004F2615" w:rsidRPr="00017729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017729">
        <w:rPr>
          <w:rFonts w:ascii="Times New Roman" w:eastAsia="Times New Roman" w:hAnsi="Times New Roman" w:cs="Times New Roman"/>
          <w:sz w:val="24"/>
          <w:szCs w:val="24"/>
          <w:lang w:eastAsia="pl-PL"/>
        </w:rPr>
        <w:t>udzielenie zamówienia publicznego prowadzonego przez</w:t>
      </w:r>
    </w:p>
    <w:p w14:paraId="612A8266" w14:textId="5D67F27A" w:rsidR="006374B8" w:rsidRPr="00017729" w:rsidRDefault="006374B8" w:rsidP="00017729">
      <w:pPr>
        <w:shd w:val="clear" w:color="auto" w:fill="FFFFFF"/>
        <w:spacing w:after="0" w:line="276" w:lineRule="auto"/>
        <w:ind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772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7.</w:t>
      </w:r>
      <w:r w:rsidRPr="00017729">
        <w:rPr>
          <w:rFonts w:ascii="Times New Roman" w:eastAsia="Times New Roman" w:hAnsi="Times New Roman" w:cs="Times New Roman"/>
          <w:sz w:val="24"/>
          <w:szCs w:val="24"/>
          <w:lang w:eastAsia="pl-PL"/>
        </w:rPr>
        <w:t>  21 Wojskowy Oddział Gospodarczy w Elblągu, </w:t>
      </w:r>
      <w:r w:rsidRPr="0001772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jak w pkt 3</w:t>
      </w:r>
      <w:r w:rsidRPr="00017729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36D9808F" w14:textId="1815E529" w:rsidR="006374B8" w:rsidRPr="00017729" w:rsidRDefault="006374B8" w:rsidP="00017729">
      <w:pPr>
        <w:shd w:val="clear" w:color="auto" w:fill="FFFFFF"/>
        <w:spacing w:after="0" w:line="276" w:lineRule="auto"/>
        <w:ind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772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8.</w:t>
      </w:r>
      <w:r w:rsidRPr="00017729">
        <w:rPr>
          <w:rFonts w:ascii="Times New Roman" w:eastAsia="Times New Roman" w:hAnsi="Times New Roman" w:cs="Times New Roman"/>
          <w:sz w:val="24"/>
          <w:szCs w:val="24"/>
          <w:lang w:eastAsia="pl-PL"/>
        </w:rPr>
        <w:t>  W odniesieniu do Pani/Pana danych osobowych decyzje nie będą podejmowane w sposób zautomatyzowany, stosowanie do art. 22 RODO,</w:t>
      </w:r>
    </w:p>
    <w:p w14:paraId="5125D14E" w14:textId="69D2B8C5" w:rsidR="006374B8" w:rsidRPr="00017729" w:rsidRDefault="006374B8" w:rsidP="00017729">
      <w:pPr>
        <w:shd w:val="clear" w:color="auto" w:fill="FFFFFF"/>
        <w:spacing w:after="0" w:line="276" w:lineRule="auto"/>
        <w:ind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772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9.</w:t>
      </w:r>
      <w:r w:rsidRPr="00017729">
        <w:rPr>
          <w:rFonts w:ascii="Times New Roman" w:eastAsia="Times New Roman" w:hAnsi="Times New Roman" w:cs="Times New Roman"/>
          <w:sz w:val="24"/>
          <w:szCs w:val="24"/>
          <w:lang w:eastAsia="pl-PL"/>
        </w:rPr>
        <w:t>  Posiada Pani/Pan:</w:t>
      </w:r>
    </w:p>
    <w:p w14:paraId="32DB71A2" w14:textId="04A3D3FE" w:rsidR="006374B8" w:rsidRPr="00017729" w:rsidRDefault="006374B8" w:rsidP="00017729">
      <w:pPr>
        <w:pStyle w:val="Akapitzlist"/>
        <w:numPr>
          <w:ilvl w:val="1"/>
          <w:numId w:val="30"/>
        </w:numPr>
        <w:shd w:val="clear" w:color="auto" w:fill="FFFFFF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7729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art. 15 RODO prawo dostępu do danych osobowych Pani/Pana dotyczących,</w:t>
      </w:r>
    </w:p>
    <w:p w14:paraId="27A31497" w14:textId="320E78A4" w:rsidR="006374B8" w:rsidRPr="00017729" w:rsidRDefault="006374B8" w:rsidP="00017729">
      <w:pPr>
        <w:pStyle w:val="Akapitzlist"/>
        <w:numPr>
          <w:ilvl w:val="1"/>
          <w:numId w:val="30"/>
        </w:numPr>
        <w:shd w:val="clear" w:color="auto" w:fill="FFFFFF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7729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art. 16 RODO prawo do sprostowania Pani/Pana danych osobowych</w:t>
      </w:r>
      <w:r w:rsidRPr="0001772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*</w:t>
      </w:r>
      <w:r w:rsidRPr="00017729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3659BC4C" w14:textId="501325DE" w:rsidR="006374B8" w:rsidRPr="00017729" w:rsidRDefault="006374B8" w:rsidP="00017729">
      <w:pPr>
        <w:pStyle w:val="Akapitzlist"/>
        <w:numPr>
          <w:ilvl w:val="1"/>
          <w:numId w:val="30"/>
        </w:numPr>
        <w:shd w:val="clear" w:color="auto" w:fill="FFFFFF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7729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art. 18 RODO prawo żądania od administratora ograniczenia przetwarzania danych osobowych z zastrzeżeniem przypadków, o których mowa w art. 18 ust. 2 RODO**,</w:t>
      </w:r>
    </w:p>
    <w:p w14:paraId="2B99887A" w14:textId="728146E7" w:rsidR="006374B8" w:rsidRPr="00017729" w:rsidRDefault="006374B8" w:rsidP="00017729">
      <w:pPr>
        <w:pStyle w:val="Akapitzlist"/>
        <w:numPr>
          <w:ilvl w:val="1"/>
          <w:numId w:val="30"/>
        </w:numPr>
        <w:shd w:val="clear" w:color="auto" w:fill="FFFFFF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7729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wniesienia skargi do Prezesa Urzędu Ochrony Danych Osobowych, </w:t>
      </w:r>
      <w:r w:rsidRPr="0001772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gdy uzna Pani/Pan, że przetwarzanie danych osobowych Pani/Pana dotyczących narusza przepisy RODO.</w:t>
      </w:r>
    </w:p>
    <w:p w14:paraId="3C157422" w14:textId="3A8590B5" w:rsidR="006374B8" w:rsidRPr="00017729" w:rsidRDefault="006374B8" w:rsidP="00017729">
      <w:pPr>
        <w:shd w:val="clear" w:color="auto" w:fill="FFFFFF"/>
        <w:spacing w:after="0" w:line="276" w:lineRule="auto"/>
        <w:ind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772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10.</w:t>
      </w:r>
      <w:r w:rsidR="00045FC6" w:rsidRPr="000177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Pr="00017729">
        <w:rPr>
          <w:rFonts w:ascii="Times New Roman" w:eastAsia="Times New Roman" w:hAnsi="Times New Roman" w:cs="Times New Roman"/>
          <w:sz w:val="24"/>
          <w:szCs w:val="24"/>
          <w:lang w:eastAsia="pl-PL"/>
        </w:rPr>
        <w:t>Nie przysługuje Pani/Panu:</w:t>
      </w:r>
    </w:p>
    <w:p w14:paraId="1E14FE97" w14:textId="50C6279F" w:rsidR="006374B8" w:rsidRPr="00017729" w:rsidRDefault="006374B8" w:rsidP="00017729">
      <w:pPr>
        <w:pStyle w:val="Akapitzlist"/>
        <w:numPr>
          <w:ilvl w:val="1"/>
          <w:numId w:val="32"/>
        </w:numPr>
        <w:shd w:val="clear" w:color="auto" w:fill="FFFFFF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7729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art. 17 ust. 3 lit. b, d lub e, RODO prawo do usunięcia danych osobowych,</w:t>
      </w:r>
    </w:p>
    <w:p w14:paraId="2677B036" w14:textId="42CC075E" w:rsidR="006374B8" w:rsidRPr="00017729" w:rsidRDefault="006374B8" w:rsidP="00017729">
      <w:pPr>
        <w:pStyle w:val="Akapitzlist"/>
        <w:numPr>
          <w:ilvl w:val="1"/>
          <w:numId w:val="32"/>
        </w:numPr>
        <w:shd w:val="clear" w:color="auto" w:fill="FFFFFF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7729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przenoszenia danych osobowych, o którym mowa w art., 20 RODO,</w:t>
      </w:r>
    </w:p>
    <w:p w14:paraId="58AFDAC9" w14:textId="7FFC8C23" w:rsidR="006374B8" w:rsidRPr="00017729" w:rsidRDefault="006374B8" w:rsidP="00017729">
      <w:pPr>
        <w:pStyle w:val="Akapitzlist"/>
        <w:numPr>
          <w:ilvl w:val="1"/>
          <w:numId w:val="32"/>
        </w:numPr>
        <w:shd w:val="clear" w:color="auto" w:fill="FFFFFF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7729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p w14:paraId="749FA1F1" w14:textId="29B4AE3F" w:rsidR="006D78A6" w:rsidRPr="00017729" w:rsidRDefault="006D78A6" w:rsidP="0001772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D78A6" w:rsidRPr="00017729" w:rsidSect="00045FC6">
      <w:headerReference w:type="defaul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773FC7" w14:textId="77777777" w:rsidR="00376C2F" w:rsidRDefault="00376C2F" w:rsidP="006D78A6">
      <w:pPr>
        <w:spacing w:after="0" w:line="240" w:lineRule="auto"/>
      </w:pPr>
      <w:r>
        <w:separator/>
      </w:r>
    </w:p>
  </w:endnote>
  <w:endnote w:type="continuationSeparator" w:id="0">
    <w:p w14:paraId="5043F3C9" w14:textId="77777777" w:rsidR="00376C2F" w:rsidRDefault="00376C2F" w:rsidP="006D78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B70470" w14:textId="77777777" w:rsidR="00376C2F" w:rsidRDefault="00376C2F" w:rsidP="006D78A6">
      <w:pPr>
        <w:spacing w:after="0" w:line="240" w:lineRule="auto"/>
      </w:pPr>
      <w:r>
        <w:separator/>
      </w:r>
    </w:p>
  </w:footnote>
  <w:footnote w:type="continuationSeparator" w:id="0">
    <w:p w14:paraId="5A57CD8F" w14:textId="77777777" w:rsidR="00376C2F" w:rsidRDefault="00376C2F" w:rsidP="006D78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FA44A2" w14:textId="0501D114" w:rsidR="00045FC6" w:rsidRDefault="00045FC6">
    <w:pPr>
      <w:pStyle w:val="Nagwek"/>
    </w:pPr>
    <w:r>
      <w:t xml:space="preserve">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B08D3"/>
    <w:multiLevelType w:val="hybridMultilevel"/>
    <w:tmpl w:val="6F4C36DC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045D03C4"/>
    <w:multiLevelType w:val="hybridMultilevel"/>
    <w:tmpl w:val="11322008"/>
    <w:lvl w:ilvl="0" w:tplc="5B3A38A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bCs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251E4"/>
    <w:multiLevelType w:val="hybridMultilevel"/>
    <w:tmpl w:val="3DBE07BC"/>
    <w:lvl w:ilvl="0" w:tplc="EFD0C8F0">
      <w:start w:val="10"/>
      <w:numFmt w:val="decimal"/>
      <w:lvlText w:val="%1."/>
      <w:lvlJc w:val="left"/>
      <w:pPr>
        <w:ind w:left="502" w:hanging="360"/>
      </w:pPr>
      <w:rPr>
        <w:rFonts w:eastAsiaTheme="minorEastAsia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1366EFF"/>
    <w:multiLevelType w:val="hybridMultilevel"/>
    <w:tmpl w:val="8B54A346"/>
    <w:lvl w:ilvl="0" w:tplc="98DE1A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82775B"/>
    <w:multiLevelType w:val="multilevel"/>
    <w:tmpl w:val="0EBA3C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15B3369F"/>
    <w:multiLevelType w:val="hybridMultilevel"/>
    <w:tmpl w:val="966898E6"/>
    <w:lvl w:ilvl="0" w:tplc="9A1A7242">
      <w:start w:val="12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862139E"/>
    <w:multiLevelType w:val="hybridMultilevel"/>
    <w:tmpl w:val="D6A63836"/>
    <w:lvl w:ilvl="0" w:tplc="FFFFFFFF">
      <w:start w:val="1"/>
      <w:numFmt w:val="lowerLetter"/>
      <w:lvlText w:val="%1)"/>
      <w:lvlJc w:val="left"/>
      <w:pPr>
        <w:ind w:left="436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294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8" w15:restartNumberingAfterBreak="0">
    <w:nsid w:val="1A7F214E"/>
    <w:multiLevelType w:val="hybridMultilevel"/>
    <w:tmpl w:val="A816C7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0F3AE0"/>
    <w:multiLevelType w:val="hybridMultilevel"/>
    <w:tmpl w:val="CF92D1B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332D7DBB"/>
    <w:multiLevelType w:val="hybridMultilevel"/>
    <w:tmpl w:val="70A6F26A"/>
    <w:lvl w:ilvl="0" w:tplc="773C92E2">
      <w:start w:val="1"/>
      <w:numFmt w:val="decimal"/>
      <w:lvlText w:val="%1."/>
      <w:lvlJc w:val="left"/>
      <w:pPr>
        <w:ind w:left="7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2" w15:restartNumberingAfterBreak="0">
    <w:nsid w:val="363A1FB8"/>
    <w:multiLevelType w:val="hybridMultilevel"/>
    <w:tmpl w:val="8FC86164"/>
    <w:lvl w:ilvl="0" w:tplc="C05E49EE">
      <w:start w:val="13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A22472"/>
    <w:multiLevelType w:val="hybridMultilevel"/>
    <w:tmpl w:val="6622A9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9716538"/>
    <w:multiLevelType w:val="hybridMultilevel"/>
    <w:tmpl w:val="BCF474BA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3BE74FAC"/>
    <w:multiLevelType w:val="hybridMultilevel"/>
    <w:tmpl w:val="6CA2E52E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 w15:restartNumberingAfterBreak="0">
    <w:nsid w:val="3BEF0DED"/>
    <w:multiLevelType w:val="hybridMultilevel"/>
    <w:tmpl w:val="D270AD7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7" w15:restartNumberingAfterBreak="0">
    <w:nsid w:val="3C2101A2"/>
    <w:multiLevelType w:val="hybridMultilevel"/>
    <w:tmpl w:val="FF564A7A"/>
    <w:lvl w:ilvl="0" w:tplc="BC46608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342DCB"/>
    <w:multiLevelType w:val="hybridMultilevel"/>
    <w:tmpl w:val="458A2F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366ADCDE">
      <w:start w:val="1"/>
      <w:numFmt w:val="decimal"/>
      <w:lvlText w:val="%2)"/>
      <w:lvlJc w:val="left"/>
      <w:pPr>
        <w:ind w:left="1575" w:hanging="49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332F52"/>
    <w:multiLevelType w:val="hybridMultilevel"/>
    <w:tmpl w:val="B5E0FB90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 w15:restartNumberingAfterBreak="0">
    <w:nsid w:val="4611469E"/>
    <w:multiLevelType w:val="hybridMultilevel"/>
    <w:tmpl w:val="E5E4D6FE"/>
    <w:lvl w:ilvl="0" w:tplc="2856B1A8">
      <w:start w:val="2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 w15:restartNumberingAfterBreak="0">
    <w:nsid w:val="468E7861"/>
    <w:multiLevelType w:val="hybridMultilevel"/>
    <w:tmpl w:val="09CC38EA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2" w15:restartNumberingAfterBreak="0">
    <w:nsid w:val="4D230547"/>
    <w:multiLevelType w:val="hybridMultilevel"/>
    <w:tmpl w:val="56F0B0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BD79DA"/>
    <w:multiLevelType w:val="hybridMultilevel"/>
    <w:tmpl w:val="E3747C32"/>
    <w:lvl w:ilvl="0" w:tplc="9F26E14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0A28FA"/>
    <w:multiLevelType w:val="hybridMultilevel"/>
    <w:tmpl w:val="710440C6"/>
    <w:lvl w:ilvl="0" w:tplc="682CC0F8">
      <w:start w:val="17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5" w15:restartNumberingAfterBreak="0">
    <w:nsid w:val="6A74389D"/>
    <w:multiLevelType w:val="hybridMultilevel"/>
    <w:tmpl w:val="A5A663E8"/>
    <w:lvl w:ilvl="0" w:tplc="FFFFFFFF">
      <w:start w:val="1"/>
      <w:numFmt w:val="lowerLetter"/>
      <w:lvlText w:val="%1)"/>
      <w:lvlJc w:val="left"/>
      <w:pPr>
        <w:ind w:left="436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3"/>
  </w:num>
  <w:num w:numId="2">
    <w:abstractNumId w:val="20"/>
  </w:num>
  <w:num w:numId="3">
    <w:abstractNumId w:val="21"/>
  </w:num>
  <w:num w:numId="4">
    <w:abstractNumId w:val="13"/>
  </w:num>
  <w:num w:numId="5">
    <w:abstractNumId w:val="7"/>
  </w:num>
  <w:num w:numId="6">
    <w:abstractNumId w:val="10"/>
  </w:num>
  <w:num w:numId="7">
    <w:abstractNumId w:val="24"/>
  </w:num>
  <w:num w:numId="8">
    <w:abstractNumId w:val="1"/>
  </w:num>
  <w:num w:numId="9">
    <w:abstractNumId w:val="12"/>
  </w:num>
  <w:num w:numId="10">
    <w:abstractNumId w:val="17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19"/>
  </w:num>
  <w:num w:numId="22">
    <w:abstractNumId w:val="16"/>
  </w:num>
  <w:num w:numId="23">
    <w:abstractNumId w:val="9"/>
  </w:num>
  <w:num w:numId="24">
    <w:abstractNumId w:val="8"/>
  </w:num>
  <w:num w:numId="25">
    <w:abstractNumId w:val="22"/>
  </w:num>
  <w:num w:numId="26">
    <w:abstractNumId w:val="23"/>
  </w:num>
  <w:num w:numId="27">
    <w:abstractNumId w:val="15"/>
  </w:num>
  <w:num w:numId="28">
    <w:abstractNumId w:val="18"/>
  </w:num>
  <w:num w:numId="29">
    <w:abstractNumId w:val="0"/>
  </w:num>
  <w:num w:numId="30">
    <w:abstractNumId w:val="25"/>
  </w:num>
  <w:num w:numId="31">
    <w:abstractNumId w:val="14"/>
  </w:num>
  <w:num w:numId="32">
    <w:abstractNumId w:val="6"/>
  </w:num>
  <w:num w:numId="33">
    <w:abstractNumId w:val="2"/>
  </w:num>
  <w:num w:numId="34">
    <w:abstractNumId w:val="5"/>
  </w:num>
  <w:num w:numId="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8A6"/>
    <w:rsid w:val="00013466"/>
    <w:rsid w:val="00017729"/>
    <w:rsid w:val="00045FC6"/>
    <w:rsid w:val="00046979"/>
    <w:rsid w:val="0005255A"/>
    <w:rsid w:val="000718D7"/>
    <w:rsid w:val="000744FA"/>
    <w:rsid w:val="00074804"/>
    <w:rsid w:val="000822C9"/>
    <w:rsid w:val="000B4719"/>
    <w:rsid w:val="000E0D08"/>
    <w:rsid w:val="000F7AF4"/>
    <w:rsid w:val="00114F8D"/>
    <w:rsid w:val="00192225"/>
    <w:rsid w:val="00196E54"/>
    <w:rsid w:val="001A1C37"/>
    <w:rsid w:val="001A43FF"/>
    <w:rsid w:val="001A72B3"/>
    <w:rsid w:val="001E5022"/>
    <w:rsid w:val="00226B30"/>
    <w:rsid w:val="0025271C"/>
    <w:rsid w:val="002568C7"/>
    <w:rsid w:val="00261E68"/>
    <w:rsid w:val="002937B7"/>
    <w:rsid w:val="002C553A"/>
    <w:rsid w:val="002D4548"/>
    <w:rsid w:val="002D6A0E"/>
    <w:rsid w:val="003058CB"/>
    <w:rsid w:val="00310FC6"/>
    <w:rsid w:val="003224CC"/>
    <w:rsid w:val="003441E2"/>
    <w:rsid w:val="00372880"/>
    <w:rsid w:val="00376C2F"/>
    <w:rsid w:val="003B4C8F"/>
    <w:rsid w:val="003E0B5D"/>
    <w:rsid w:val="00482D3C"/>
    <w:rsid w:val="00482E9E"/>
    <w:rsid w:val="004C6744"/>
    <w:rsid w:val="004F2615"/>
    <w:rsid w:val="005078DC"/>
    <w:rsid w:val="00542A8D"/>
    <w:rsid w:val="005954BC"/>
    <w:rsid w:val="005A6AFD"/>
    <w:rsid w:val="005B6DDE"/>
    <w:rsid w:val="0060589A"/>
    <w:rsid w:val="0063350E"/>
    <w:rsid w:val="006374B8"/>
    <w:rsid w:val="00651F08"/>
    <w:rsid w:val="0068305D"/>
    <w:rsid w:val="006B54A0"/>
    <w:rsid w:val="006C591A"/>
    <w:rsid w:val="006D78A6"/>
    <w:rsid w:val="006E1410"/>
    <w:rsid w:val="006E6FFD"/>
    <w:rsid w:val="0072354B"/>
    <w:rsid w:val="00735286"/>
    <w:rsid w:val="00764E91"/>
    <w:rsid w:val="007A217E"/>
    <w:rsid w:val="007C31C9"/>
    <w:rsid w:val="0083121C"/>
    <w:rsid w:val="00850B89"/>
    <w:rsid w:val="00890E2E"/>
    <w:rsid w:val="008D5282"/>
    <w:rsid w:val="008E5BBC"/>
    <w:rsid w:val="008F3171"/>
    <w:rsid w:val="009005EA"/>
    <w:rsid w:val="00912C98"/>
    <w:rsid w:val="009D4E41"/>
    <w:rsid w:val="009F4BA9"/>
    <w:rsid w:val="00A018E2"/>
    <w:rsid w:val="00A24A72"/>
    <w:rsid w:val="00A54E0B"/>
    <w:rsid w:val="00A6527E"/>
    <w:rsid w:val="00AE6F9C"/>
    <w:rsid w:val="00B13434"/>
    <w:rsid w:val="00B364F0"/>
    <w:rsid w:val="00B450F9"/>
    <w:rsid w:val="00B52B20"/>
    <w:rsid w:val="00B946F5"/>
    <w:rsid w:val="00BB7C32"/>
    <w:rsid w:val="00BC3ACD"/>
    <w:rsid w:val="00BD3E8A"/>
    <w:rsid w:val="00BE127F"/>
    <w:rsid w:val="00BF29A1"/>
    <w:rsid w:val="00BF5986"/>
    <w:rsid w:val="00C1394E"/>
    <w:rsid w:val="00C576F8"/>
    <w:rsid w:val="00C62D00"/>
    <w:rsid w:val="00C76FB1"/>
    <w:rsid w:val="00CB061F"/>
    <w:rsid w:val="00CC345B"/>
    <w:rsid w:val="00CD2372"/>
    <w:rsid w:val="00D468AC"/>
    <w:rsid w:val="00DA2A21"/>
    <w:rsid w:val="00DD0BF3"/>
    <w:rsid w:val="00E00282"/>
    <w:rsid w:val="00E043B6"/>
    <w:rsid w:val="00E0553F"/>
    <w:rsid w:val="00E76E38"/>
    <w:rsid w:val="00E8167E"/>
    <w:rsid w:val="00EA592F"/>
    <w:rsid w:val="00EB4CE4"/>
    <w:rsid w:val="00EC2CEC"/>
    <w:rsid w:val="00EF17D9"/>
    <w:rsid w:val="00EF41DE"/>
    <w:rsid w:val="00F23DAA"/>
    <w:rsid w:val="00F427B1"/>
    <w:rsid w:val="00F857F8"/>
    <w:rsid w:val="00FA7502"/>
    <w:rsid w:val="00FB76C8"/>
    <w:rsid w:val="00FC45DD"/>
    <w:rsid w:val="00FD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4A4D0C"/>
  <w15:chartTrackingRefBased/>
  <w15:docId w15:val="{2C543FC6-8DBF-454B-A5C4-EE77F7D75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C45DD"/>
  </w:style>
  <w:style w:type="paragraph" w:styleId="Nagwek1">
    <w:name w:val="heading 1"/>
    <w:basedOn w:val="Normalny"/>
    <w:next w:val="Normalny"/>
    <w:link w:val="Nagwek1Znak"/>
    <w:uiPriority w:val="9"/>
    <w:qFormat/>
    <w:rsid w:val="00FC45DD"/>
    <w:pPr>
      <w:keepNext/>
      <w:keepLines/>
      <w:numPr>
        <w:numId w:val="20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C45DD"/>
    <w:pPr>
      <w:keepNext/>
      <w:keepLines/>
      <w:numPr>
        <w:ilvl w:val="1"/>
        <w:numId w:val="20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C45DD"/>
    <w:pPr>
      <w:keepNext/>
      <w:keepLines/>
      <w:numPr>
        <w:ilvl w:val="2"/>
        <w:numId w:val="20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45DD"/>
    <w:pPr>
      <w:keepNext/>
      <w:keepLines/>
      <w:numPr>
        <w:ilvl w:val="3"/>
        <w:numId w:val="20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45DD"/>
    <w:pPr>
      <w:keepNext/>
      <w:keepLines/>
      <w:numPr>
        <w:ilvl w:val="4"/>
        <w:numId w:val="20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45DD"/>
    <w:pPr>
      <w:keepNext/>
      <w:keepLines/>
      <w:numPr>
        <w:ilvl w:val="5"/>
        <w:numId w:val="20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45DD"/>
    <w:pPr>
      <w:keepNext/>
      <w:keepLines/>
      <w:numPr>
        <w:ilvl w:val="6"/>
        <w:numId w:val="20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45DD"/>
    <w:pPr>
      <w:keepNext/>
      <w:keepLines/>
      <w:numPr>
        <w:ilvl w:val="7"/>
        <w:numId w:val="20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45DD"/>
    <w:pPr>
      <w:keepNext/>
      <w:keepLines/>
      <w:numPr>
        <w:ilvl w:val="8"/>
        <w:numId w:val="20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D78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78A6"/>
  </w:style>
  <w:style w:type="paragraph" w:styleId="Stopka">
    <w:name w:val="footer"/>
    <w:basedOn w:val="Normalny"/>
    <w:link w:val="StopkaZnak"/>
    <w:uiPriority w:val="99"/>
    <w:unhideWhenUsed/>
    <w:rsid w:val="006D78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78A6"/>
  </w:style>
  <w:style w:type="paragraph" w:styleId="Akapitzlist">
    <w:name w:val="List Paragraph"/>
    <w:basedOn w:val="Normalny"/>
    <w:uiPriority w:val="34"/>
    <w:qFormat/>
    <w:rsid w:val="006D78A6"/>
    <w:pPr>
      <w:ind w:left="720"/>
      <w:contextualSpacing/>
    </w:pPr>
  </w:style>
  <w:style w:type="character" w:styleId="Numerwiersza">
    <w:name w:val="line number"/>
    <w:basedOn w:val="Domylnaczcionkaakapitu"/>
    <w:uiPriority w:val="99"/>
    <w:semiHidden/>
    <w:unhideWhenUsed/>
    <w:rsid w:val="00E76E38"/>
  </w:style>
  <w:style w:type="character" w:customStyle="1" w:styleId="Nagwek1Znak">
    <w:name w:val="Nagłówek 1 Znak"/>
    <w:basedOn w:val="Domylnaczcionkaakapitu"/>
    <w:link w:val="Nagwek1"/>
    <w:uiPriority w:val="9"/>
    <w:rsid w:val="00FC45DD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C45DD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C45DD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45DD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45DD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45DD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45D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45D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45D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45D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FC45DD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C45DD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45DD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ytuZnak">
    <w:name w:val="Podtytuł Znak"/>
    <w:basedOn w:val="Domylnaczcionkaakapitu"/>
    <w:link w:val="Podtytu"/>
    <w:uiPriority w:val="11"/>
    <w:rsid w:val="00FC45DD"/>
    <w:rPr>
      <w:color w:val="5A5A5A" w:themeColor="text1" w:themeTint="A5"/>
      <w:spacing w:val="10"/>
    </w:rPr>
  </w:style>
  <w:style w:type="character" w:styleId="Pogrubienie">
    <w:name w:val="Strong"/>
    <w:basedOn w:val="Domylnaczcionkaakapitu"/>
    <w:uiPriority w:val="22"/>
    <w:qFormat/>
    <w:rsid w:val="00FC45DD"/>
    <w:rPr>
      <w:b/>
      <w:bCs/>
      <w:color w:val="000000" w:themeColor="text1"/>
    </w:rPr>
  </w:style>
  <w:style w:type="character" w:styleId="Uwydatnienie">
    <w:name w:val="Emphasis"/>
    <w:basedOn w:val="Domylnaczcionkaakapitu"/>
    <w:uiPriority w:val="20"/>
    <w:qFormat/>
    <w:rsid w:val="00FC45DD"/>
    <w:rPr>
      <w:i/>
      <w:iCs/>
      <w:color w:val="auto"/>
    </w:rPr>
  </w:style>
  <w:style w:type="paragraph" w:styleId="Bezodstpw">
    <w:name w:val="No Spacing"/>
    <w:uiPriority w:val="1"/>
    <w:qFormat/>
    <w:rsid w:val="00FC45DD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FC45DD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45DD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45DD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45DD"/>
    <w:rPr>
      <w:color w:val="000000" w:themeColor="text1"/>
      <w:shd w:val="clear" w:color="auto" w:fill="F2F2F2" w:themeFill="background1" w:themeFillShade="F2"/>
    </w:rPr>
  </w:style>
  <w:style w:type="character" w:styleId="Wyrnieniedelikatne">
    <w:name w:val="Subtle Emphasis"/>
    <w:basedOn w:val="Domylnaczcionkaakapitu"/>
    <w:uiPriority w:val="19"/>
    <w:qFormat/>
    <w:rsid w:val="00FC45DD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FC45DD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FC45DD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FC45DD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FC45DD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45DD"/>
    <w:pPr>
      <w:outlineLvl w:val="9"/>
    </w:pPr>
  </w:style>
  <w:style w:type="character" w:styleId="Hipercze">
    <w:name w:val="Hyperlink"/>
    <w:basedOn w:val="Domylnaczcionkaakapitu"/>
    <w:uiPriority w:val="99"/>
    <w:unhideWhenUsed/>
    <w:rsid w:val="001A72B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676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49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23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8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1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0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39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1wog@ron.mi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21wog@ron.mil.p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22812163-4859-4A11-B2C4-4C90B93EEB2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371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Majlinger Daria</cp:lastModifiedBy>
  <cp:revision>10</cp:revision>
  <cp:lastPrinted>2025-05-02T09:24:00Z</cp:lastPrinted>
  <dcterms:created xsi:type="dcterms:W3CDTF">2024-10-14T10:46:00Z</dcterms:created>
  <dcterms:modified xsi:type="dcterms:W3CDTF">2025-05-02T09:24:00Z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36f304c2-3639-47cb-9f6f-d1cf0f7720ef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4oJELLker8+jVe2h7hZBku9WzT5jGNg1</vt:lpwstr>
  </property>
</Properties>
</file>